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4A" w:rsidRPr="001D6CF6" w:rsidRDefault="001B704A" w:rsidP="001B704A">
      <w:pPr>
        <w:pStyle w:val="Prrafodelista"/>
        <w:spacing w:after="0" w:line="264" w:lineRule="exact"/>
        <w:ind w:left="0"/>
        <w:jc w:val="center"/>
        <w:rPr>
          <w:b/>
          <w:sz w:val="24"/>
          <w:u w:val="single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PROCESO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CAS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Nº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E762C5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0</w:t>
      </w:r>
      <w:r w:rsidR="00ED09A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23</w:t>
      </w:r>
      <w:r w:rsidR="00872403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-201</w:t>
      </w:r>
      <w:r w:rsidR="00067BA5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6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-OPER-OGA/UNSCH</w:t>
      </w:r>
    </w:p>
    <w:p w:rsidR="001B704A" w:rsidRDefault="001B704A" w:rsidP="001B704A">
      <w:pPr>
        <w:pStyle w:val="Prrafodelista"/>
        <w:spacing w:after="0" w:line="240" w:lineRule="exact"/>
        <w:jc w:val="center"/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</w:pPr>
    </w:p>
    <w:p w:rsidR="001B704A" w:rsidRDefault="001B704A" w:rsidP="001B704A">
      <w:pPr>
        <w:pStyle w:val="Prrafodelista"/>
        <w:spacing w:after="0" w:line="240" w:lineRule="exact"/>
        <w:ind w:left="0"/>
        <w:jc w:val="center"/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CONVOCATORIA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PARA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LA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="00291D9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CONTRATACIÓ</w:t>
      </w:r>
      <w:r w:rsidR="00291D9A"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N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ADMINISTRATIVA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DE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</w:p>
    <w:p w:rsidR="001B704A" w:rsidRPr="001D6CF6" w:rsidRDefault="001B704A" w:rsidP="001B704A">
      <w:pPr>
        <w:pStyle w:val="Prrafodelista"/>
        <w:spacing w:after="0" w:line="240" w:lineRule="exact"/>
        <w:ind w:left="0"/>
        <w:jc w:val="center"/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SERVICIOS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DE</w:t>
      </w:r>
      <w:r w:rsidR="000266B1"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="00067BA5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DIEZ</w:t>
      </w:r>
      <w:r w:rsidR="000266B1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 </w:t>
      </w:r>
      <w:r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(</w:t>
      </w:r>
      <w:r w:rsidR="00067BA5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10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) </w:t>
      </w:r>
      <w:r w:rsidR="00661662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AUXILIAR</w:t>
      </w:r>
      <w:r w:rsidR="00067BA5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ES</w:t>
      </w:r>
      <w:r w:rsidR="000266B1"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 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– </w:t>
      </w:r>
      <w:r w:rsidR="00291D9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AUXILIAR DE NUTRICIÓ</w:t>
      </w:r>
      <w:r w:rsidR="00291D9A" w:rsidRPr="000266B1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N </w:t>
      </w:r>
      <w:r w:rsidR="000266B1" w:rsidRPr="000266B1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I</w:t>
      </w:r>
      <w:r w:rsidR="00097923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I</w:t>
      </w:r>
    </w:p>
    <w:p w:rsidR="001B704A" w:rsidRPr="00192F31" w:rsidRDefault="001B704A" w:rsidP="001B704A">
      <w:pPr>
        <w:pStyle w:val="Prrafodelista"/>
        <w:spacing w:after="0" w:line="240" w:lineRule="exact"/>
        <w:jc w:val="center"/>
        <w:rPr>
          <w:b/>
          <w:sz w:val="24"/>
          <w:szCs w:val="24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GENERALIDADES</w:t>
      </w:r>
    </w:p>
    <w:p w:rsidR="000266B1" w:rsidRPr="00434D81" w:rsidRDefault="001B704A" w:rsidP="000266B1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Objeto de la convocatoria</w:t>
      </w:r>
    </w:p>
    <w:p w:rsidR="000266B1" w:rsidRPr="00434D81" w:rsidRDefault="001B704A" w:rsidP="000266B1">
      <w:pPr>
        <w:pStyle w:val="Prrafodelista"/>
        <w:ind w:left="0"/>
        <w:rPr>
          <w:b/>
          <w:szCs w:val="24"/>
          <w:lang w:val="es-ES_tradnl"/>
        </w:rPr>
      </w:pPr>
      <w:r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>Contratar los servicios de</w:t>
      </w:r>
      <w:r w:rsidR="00097923"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diez</w:t>
      </w:r>
      <w:r w:rsidR="001C4C1C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 xml:space="preserve"> (</w:t>
      </w:r>
      <w:r w:rsidR="00097923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>10</w:t>
      </w:r>
      <w:r w:rsidR="000266B1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>) AUXILIAR</w:t>
      </w:r>
      <w:r w:rsidR="00097923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>ES</w:t>
      </w:r>
      <w:r w:rsidR="000266B1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 xml:space="preserve"> – AUXILIAR DE NUTRICION I</w:t>
      </w:r>
      <w:r w:rsidR="00097923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>I</w:t>
      </w:r>
    </w:p>
    <w:p w:rsidR="001B704A" w:rsidRPr="00434D81" w:rsidRDefault="001B704A" w:rsidP="000266B1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Dependencia, unidad orgánica y/o área solicitante</w:t>
      </w:r>
    </w:p>
    <w:p w:rsidR="001B704A" w:rsidRPr="00434D81" w:rsidRDefault="000266B1" w:rsidP="001B704A">
      <w:pPr>
        <w:pStyle w:val="Prrafodelista"/>
        <w:ind w:left="0"/>
        <w:rPr>
          <w:szCs w:val="24"/>
          <w:lang w:val="es-ES_tradnl"/>
        </w:rPr>
      </w:pPr>
      <w:r w:rsidRPr="00434D81">
        <w:rPr>
          <w:szCs w:val="24"/>
          <w:lang w:val="es-ES_tradnl"/>
        </w:rPr>
        <w:t>Oficina General de Bienestar Universitario</w:t>
      </w:r>
      <w:r w:rsidR="00872403" w:rsidRPr="00434D81">
        <w:rPr>
          <w:szCs w:val="24"/>
          <w:lang w:val="es-ES_tradnl"/>
        </w:rPr>
        <w:t xml:space="preserve"> /Oficina de Comedor y Residencia </w:t>
      </w:r>
    </w:p>
    <w:p w:rsidR="001B704A" w:rsidRPr="00434D81" w:rsidRDefault="001B704A" w:rsidP="001B704A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 encargada de realizar el proceso de contratación</w:t>
      </w:r>
    </w:p>
    <w:p w:rsidR="001B704A" w:rsidRPr="00434D81" w:rsidRDefault="001B704A" w:rsidP="001B704A">
      <w:pPr>
        <w:pStyle w:val="Prrafodelista"/>
        <w:ind w:left="0"/>
        <w:rPr>
          <w:szCs w:val="24"/>
          <w:lang w:val="es-ES_tradnl"/>
        </w:rPr>
      </w:pPr>
      <w:r w:rsidRPr="00434D81">
        <w:rPr>
          <w:szCs w:val="24"/>
          <w:lang w:val="es-ES_tradnl"/>
        </w:rPr>
        <w:t>Oficina de Personal</w:t>
      </w:r>
    </w:p>
    <w:p w:rsidR="001B704A" w:rsidRPr="00434D81" w:rsidRDefault="001B704A" w:rsidP="001B704A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Base legal</w:t>
      </w:r>
    </w:p>
    <w:p w:rsidR="001B704A" w:rsidRPr="00434D81" w:rsidRDefault="001B704A" w:rsidP="001B704A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Decreto legislativo Nº 1057, qu</w:t>
      </w:r>
      <w:r w:rsidR="00291D9A" w:rsidRPr="00434D81">
        <w:rPr>
          <w:szCs w:val="24"/>
          <w:lang w:val="es-ES_tradnl"/>
        </w:rPr>
        <w:t>e</w:t>
      </w:r>
      <w:r w:rsidRPr="00434D81">
        <w:rPr>
          <w:szCs w:val="24"/>
          <w:lang w:val="es-ES_tradnl"/>
        </w:rPr>
        <w:t xml:space="preserve"> regula el Régimen Especial de Contratación Administrativa de Servicios.</w:t>
      </w:r>
    </w:p>
    <w:p w:rsidR="001B704A" w:rsidRPr="00434D81" w:rsidRDefault="001B704A" w:rsidP="001B704A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Reglamento del Decreto Legislativo Nº 1057 que regula el Régimen Especial de Contratación Administrativa de Servicios, Decreto Supremo Nº075‐2008‐PCM, modificado por Decreto Supremo Nº 065‐2011‐PCM.</w:t>
      </w:r>
    </w:p>
    <w:p w:rsidR="001B704A" w:rsidRPr="00434D81" w:rsidRDefault="001B704A" w:rsidP="001B704A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Las demás disposiciones que regulen el Contrato Administrativo de Servicios.</w:t>
      </w:r>
    </w:p>
    <w:p w:rsidR="001B704A" w:rsidRPr="00434D81" w:rsidRDefault="001B704A" w:rsidP="001B704A">
      <w:pPr>
        <w:pStyle w:val="Prrafodelista"/>
        <w:ind w:left="2160"/>
        <w:jc w:val="both"/>
        <w:rPr>
          <w:szCs w:val="24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PERFIL DE PUESTO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843"/>
        <w:gridCol w:w="4843"/>
      </w:tblGrid>
      <w:tr w:rsidR="001B704A" w:rsidRPr="00434D81" w:rsidTr="00C71765">
        <w:trPr>
          <w:trHeight w:val="353"/>
        </w:trPr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REQUISITOS</w:t>
            </w:r>
          </w:p>
        </w:tc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DETALLE</w:t>
            </w:r>
          </w:p>
        </w:tc>
      </w:tr>
      <w:tr w:rsidR="001B704A" w:rsidRPr="00434D81" w:rsidTr="00E762C5">
        <w:trPr>
          <w:trHeight w:val="635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Experiencia (1)</w:t>
            </w:r>
          </w:p>
        </w:tc>
        <w:tc>
          <w:tcPr>
            <w:tcW w:w="4843" w:type="dxa"/>
          </w:tcPr>
          <w:p w:rsidR="001B704A" w:rsidRPr="00434D81" w:rsidRDefault="000266B1" w:rsidP="00482529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Como minimo </w:t>
            </w:r>
            <w:r w:rsidR="00E762C5"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01 año de  experiencia laboral en </w:t>
            </w:r>
            <w:r w:rsidR="00482529" w:rsidRPr="00434D81">
              <w:rPr>
                <w:color w:val="000000" w:themeColor="text1"/>
                <w:sz w:val="20"/>
                <w:szCs w:val="26"/>
                <w:lang w:val="es-ES_tradnl"/>
              </w:rPr>
              <w:t>establecimientos de alimentacion colectiva</w:t>
            </w:r>
            <w:r w:rsidR="00E762C5"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>(</w:t>
            </w:r>
            <w:r w:rsidR="00E762C5" w:rsidRPr="00434D81">
              <w:rPr>
                <w:color w:val="000000" w:themeColor="text1"/>
                <w:sz w:val="20"/>
                <w:szCs w:val="26"/>
                <w:lang w:val="es-ES_tradnl"/>
              </w:rPr>
              <w:t>sector público y/o privado</w:t>
            </w: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>)</w:t>
            </w:r>
          </w:p>
        </w:tc>
      </w:tr>
      <w:tr w:rsidR="001B704A" w:rsidRPr="00434D81" w:rsidTr="00482529">
        <w:trPr>
          <w:trHeight w:val="617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Competencias (2)</w:t>
            </w:r>
          </w:p>
        </w:tc>
        <w:tc>
          <w:tcPr>
            <w:tcW w:w="4843" w:type="dxa"/>
            <w:shd w:val="clear" w:color="auto" w:fill="auto"/>
          </w:tcPr>
          <w:p w:rsidR="001B704A" w:rsidRPr="00434D81" w:rsidRDefault="0017492A" w:rsidP="00C71765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>Agilidad y fuerza física, velocidad, responsabilidad, inicativa, atención, autocontrol, cooperación, dinamismo, empatía, órden</w:t>
            </w:r>
          </w:p>
        </w:tc>
      </w:tr>
      <w:tr w:rsidR="001B704A" w:rsidRPr="00434D81" w:rsidTr="00E762C5">
        <w:trPr>
          <w:trHeight w:val="789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Formación Académica, grado académico y/o nivel de estudios (3)</w:t>
            </w:r>
          </w:p>
        </w:tc>
        <w:tc>
          <w:tcPr>
            <w:tcW w:w="4843" w:type="dxa"/>
            <w:vAlign w:val="center"/>
          </w:tcPr>
          <w:p w:rsidR="001B704A" w:rsidRPr="00434D81" w:rsidRDefault="00482529" w:rsidP="00434D81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>Secundaria completa</w:t>
            </w:r>
            <w:r w:rsidR="0017492A"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 y/o estudio Técnico inconclusos  en cocina </w:t>
            </w: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y/o </w:t>
            </w:r>
            <w:r w:rsidR="0017492A" w:rsidRPr="00434D81">
              <w:rPr>
                <w:color w:val="000000" w:themeColor="text1"/>
                <w:sz w:val="20"/>
                <w:szCs w:val="26"/>
                <w:lang w:val="es-ES_tradnl"/>
              </w:rPr>
              <w:t>afines.</w:t>
            </w:r>
          </w:p>
        </w:tc>
      </w:tr>
      <w:tr w:rsidR="001B704A" w:rsidRPr="00434D81" w:rsidTr="00434D81">
        <w:trPr>
          <w:trHeight w:val="1444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Cursos y/o estudios de especializacion</w:t>
            </w:r>
          </w:p>
        </w:tc>
        <w:tc>
          <w:tcPr>
            <w:tcW w:w="4843" w:type="dxa"/>
          </w:tcPr>
          <w:p w:rsidR="0017492A" w:rsidRPr="00434D81" w:rsidRDefault="0017492A" w:rsidP="00434D81">
            <w:pPr>
              <w:pStyle w:val="Prrafodelista"/>
              <w:numPr>
                <w:ilvl w:val="0"/>
                <w:numId w:val="6"/>
              </w:numPr>
              <w:ind w:left="391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>Capacitacion en el área</w:t>
            </w:r>
            <w:r w:rsidR="00603B00"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 de </w:t>
            </w:r>
            <w:r w:rsidR="00434D81" w:rsidRPr="00434D81">
              <w:rPr>
                <w:color w:val="000000" w:themeColor="text1"/>
                <w:sz w:val="20"/>
                <w:szCs w:val="26"/>
                <w:lang w:val="es-ES_tradnl"/>
              </w:rPr>
              <w:t>cocina.</w:t>
            </w:r>
          </w:p>
          <w:p w:rsidR="0017492A" w:rsidRPr="00434D81" w:rsidRDefault="0017492A" w:rsidP="00E762C5">
            <w:pPr>
              <w:pStyle w:val="Prrafodelista"/>
              <w:numPr>
                <w:ilvl w:val="0"/>
                <w:numId w:val="6"/>
              </w:numPr>
              <w:ind w:left="391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Certificado de Buena </w:t>
            </w:r>
            <w:r w:rsidR="001C4C1C"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Salud, expedido por </w:t>
            </w:r>
            <w:r w:rsidR="00282FAE" w:rsidRPr="00434D81">
              <w:rPr>
                <w:color w:val="000000" w:themeColor="text1"/>
                <w:sz w:val="20"/>
                <w:szCs w:val="26"/>
                <w:lang w:val="es-ES_tradnl"/>
              </w:rPr>
              <w:t>Institució</w:t>
            </w:r>
            <w:r w:rsidR="001C4C1C"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n Acreditada del </w:t>
            </w:r>
            <w:r w:rsidR="00282FAE" w:rsidRPr="00434D81">
              <w:rPr>
                <w:color w:val="000000" w:themeColor="text1"/>
                <w:sz w:val="20"/>
                <w:szCs w:val="26"/>
                <w:lang w:val="es-ES_tradnl"/>
              </w:rPr>
              <w:t>Ministerio de Salud.</w:t>
            </w:r>
          </w:p>
          <w:p w:rsidR="0017492A" w:rsidRPr="00434D81" w:rsidRDefault="0017492A" w:rsidP="00282FAE">
            <w:pPr>
              <w:pStyle w:val="Prrafodelista"/>
              <w:numPr>
                <w:ilvl w:val="0"/>
                <w:numId w:val="6"/>
              </w:numPr>
              <w:ind w:left="391"/>
              <w:jc w:val="both"/>
              <w:rPr>
                <w:color w:val="000000" w:themeColor="text1"/>
                <w:sz w:val="24"/>
                <w:szCs w:val="26"/>
                <w:lang w:val="es-ES_tradnl"/>
              </w:rPr>
            </w:pPr>
            <w:r w:rsidRPr="00434D81">
              <w:rPr>
                <w:color w:val="000000" w:themeColor="text1"/>
                <w:sz w:val="20"/>
                <w:szCs w:val="26"/>
                <w:lang w:val="es-ES_tradnl"/>
              </w:rPr>
              <w:t xml:space="preserve">Constancia de manipulador de alimentos, </w:t>
            </w:r>
            <w:r w:rsidR="00282FAE" w:rsidRPr="00434D81">
              <w:rPr>
                <w:color w:val="000000" w:themeColor="text1"/>
                <w:sz w:val="20"/>
                <w:szCs w:val="26"/>
                <w:lang w:val="es-ES_tradnl"/>
              </w:rPr>
              <w:t>expedido por Institución Acreditada del Ministerio de Salud.</w:t>
            </w:r>
          </w:p>
        </w:tc>
      </w:tr>
      <w:tr w:rsidR="001B704A" w:rsidRPr="00434D81" w:rsidTr="00C71765">
        <w:trPr>
          <w:trHeight w:val="74"/>
        </w:trPr>
        <w:tc>
          <w:tcPr>
            <w:tcW w:w="4843" w:type="dxa"/>
          </w:tcPr>
          <w:p w:rsidR="001B704A" w:rsidRPr="00434D81" w:rsidRDefault="001B704A" w:rsidP="0069512D">
            <w:pPr>
              <w:pStyle w:val="Prrafodelista"/>
              <w:ind w:left="0"/>
              <w:jc w:val="both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Conocimientos para el puesto y/cargo: mínimo o indespensables (4) y deseables (5)</w:t>
            </w:r>
          </w:p>
        </w:tc>
        <w:tc>
          <w:tcPr>
            <w:tcW w:w="4843" w:type="dxa"/>
          </w:tcPr>
          <w:p w:rsidR="001B704A" w:rsidRPr="00434D81" w:rsidRDefault="00E762C5" w:rsidP="00E762C5">
            <w:pPr>
              <w:pStyle w:val="Prrafodelista"/>
              <w:ind w:left="0"/>
              <w:jc w:val="both"/>
              <w:rPr>
                <w:sz w:val="24"/>
                <w:szCs w:val="26"/>
                <w:lang w:val="es-ES_tradnl"/>
              </w:rPr>
            </w:pPr>
            <w:r w:rsidRPr="00434D81">
              <w:rPr>
                <w:szCs w:val="26"/>
                <w:lang w:val="es-ES_tradnl"/>
              </w:rPr>
              <w:t>Buen trato al usuario, compromiso con el trabajo.</w:t>
            </w:r>
          </w:p>
        </w:tc>
      </w:tr>
    </w:tbl>
    <w:p w:rsidR="001B704A" w:rsidRPr="00434D81" w:rsidRDefault="001B704A" w:rsidP="001B704A">
      <w:pPr>
        <w:pStyle w:val="Prrafodelista"/>
        <w:rPr>
          <w:sz w:val="20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CARACTERÍSTICAS DEL PUESTO</w:t>
      </w:r>
    </w:p>
    <w:p w:rsidR="001B704A" w:rsidRPr="00434D81" w:rsidRDefault="001B704A" w:rsidP="001B704A">
      <w:pPr>
        <w:pStyle w:val="Prrafodelista"/>
        <w:rPr>
          <w:lang w:val="es-ES_tradnl"/>
        </w:rPr>
      </w:pPr>
      <w:r w:rsidRPr="00434D81">
        <w:rPr>
          <w:lang w:val="es-ES_tradnl"/>
        </w:rPr>
        <w:t>Principales funciones a desarrollar: (6)</w:t>
      </w:r>
    </w:p>
    <w:p w:rsidR="00482529" w:rsidRPr="00434D81" w:rsidRDefault="00482529" w:rsidP="00482529">
      <w:pPr>
        <w:pStyle w:val="Sinespaciado"/>
        <w:numPr>
          <w:ilvl w:val="0"/>
          <w:numId w:val="7"/>
        </w:numPr>
        <w:jc w:val="both"/>
        <w:rPr>
          <w:szCs w:val="24"/>
        </w:rPr>
      </w:pPr>
      <w:r w:rsidRPr="00434D81">
        <w:rPr>
          <w:szCs w:val="24"/>
        </w:rPr>
        <w:t>Participa en la preparación del menú (procesamiento de alimentos: lavado, picado, licuado, troceado, guisado, etc.), hasta concluir el mismo.</w:t>
      </w:r>
    </w:p>
    <w:p w:rsidR="00482529" w:rsidRPr="00434D81" w:rsidRDefault="00482529" w:rsidP="00482529">
      <w:pPr>
        <w:pStyle w:val="Sinespaciado"/>
        <w:numPr>
          <w:ilvl w:val="0"/>
          <w:numId w:val="7"/>
        </w:numPr>
        <w:jc w:val="both"/>
        <w:rPr>
          <w:szCs w:val="24"/>
        </w:rPr>
      </w:pPr>
      <w:r w:rsidRPr="00434D81">
        <w:rPr>
          <w:szCs w:val="24"/>
        </w:rPr>
        <w:t>Participa en la preparación del desayuno, según turno, ingresando a laborar de dos a tres horas antes del horario de ingreso, según el tipo de preparación.</w:t>
      </w:r>
    </w:p>
    <w:p w:rsidR="00482529" w:rsidRPr="00434D81" w:rsidRDefault="00482529" w:rsidP="00482529">
      <w:pPr>
        <w:pStyle w:val="Sinespaciado"/>
        <w:numPr>
          <w:ilvl w:val="0"/>
          <w:numId w:val="7"/>
        </w:numPr>
        <w:jc w:val="both"/>
        <w:rPr>
          <w:szCs w:val="24"/>
        </w:rPr>
      </w:pPr>
      <w:r w:rsidRPr="00434D81">
        <w:rPr>
          <w:szCs w:val="24"/>
        </w:rPr>
        <w:t>Participa en el servido del menú</w:t>
      </w:r>
    </w:p>
    <w:p w:rsidR="00482529" w:rsidRPr="00434D81" w:rsidRDefault="00482529" w:rsidP="00482529">
      <w:pPr>
        <w:pStyle w:val="Sinespaciado"/>
        <w:numPr>
          <w:ilvl w:val="0"/>
          <w:numId w:val="7"/>
        </w:numPr>
        <w:jc w:val="both"/>
        <w:rPr>
          <w:szCs w:val="24"/>
        </w:rPr>
      </w:pPr>
      <w:r w:rsidRPr="00434D81">
        <w:rPr>
          <w:szCs w:val="24"/>
        </w:rPr>
        <w:t>Lavado de ollas, utensilios de cocina, por turnos</w:t>
      </w:r>
    </w:p>
    <w:p w:rsidR="001B704A" w:rsidRPr="00434D81" w:rsidRDefault="00482529" w:rsidP="00482529">
      <w:pPr>
        <w:pStyle w:val="Sinespaciado"/>
        <w:numPr>
          <w:ilvl w:val="0"/>
          <w:numId w:val="7"/>
        </w:numPr>
        <w:jc w:val="both"/>
        <w:rPr>
          <w:szCs w:val="24"/>
        </w:rPr>
      </w:pPr>
      <w:r w:rsidRPr="00434D81">
        <w:rPr>
          <w:szCs w:val="24"/>
        </w:rPr>
        <w:t>Otros que le asigne el jefe inmediato.</w:t>
      </w:r>
    </w:p>
    <w:p w:rsidR="00482529" w:rsidRPr="00434D81" w:rsidRDefault="00482529" w:rsidP="00482529">
      <w:pPr>
        <w:pStyle w:val="Sinespaciado"/>
        <w:ind w:left="1440"/>
        <w:jc w:val="both"/>
        <w:rPr>
          <w:szCs w:val="24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lastRenderedPageBreak/>
        <w:t>CONDICIONES ESENCIALES DEL CONTRATO</w:t>
      </w:r>
    </w:p>
    <w:tbl>
      <w:tblPr>
        <w:tblStyle w:val="Tablaconcuadrcula"/>
        <w:tblW w:w="9656" w:type="dxa"/>
        <w:jc w:val="center"/>
        <w:tblInd w:w="720" w:type="dxa"/>
        <w:tblLook w:val="04A0"/>
      </w:tblPr>
      <w:tblGrid>
        <w:gridCol w:w="3331"/>
        <w:gridCol w:w="6325"/>
      </w:tblGrid>
      <w:tr w:rsidR="001B704A" w:rsidRPr="00434D81" w:rsidTr="001B704A">
        <w:trPr>
          <w:trHeight w:val="364"/>
          <w:jc w:val="center"/>
        </w:trPr>
        <w:tc>
          <w:tcPr>
            <w:tcW w:w="3331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CONDICIONES</w:t>
            </w:r>
          </w:p>
        </w:tc>
        <w:tc>
          <w:tcPr>
            <w:tcW w:w="6325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DETALLE</w:t>
            </w:r>
          </w:p>
        </w:tc>
      </w:tr>
      <w:tr w:rsidR="001B704A" w:rsidRPr="00434D81" w:rsidTr="001B704A">
        <w:trPr>
          <w:trHeight w:val="748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4541B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Lugar de pres</w:t>
            </w:r>
            <w:r w:rsidR="004541B7" w:rsidRPr="00434D81">
              <w:rPr>
                <w:szCs w:val="24"/>
                <w:lang w:val="es-ES_tradnl"/>
              </w:rPr>
              <w:t>tación</w:t>
            </w:r>
            <w:r w:rsidRPr="00434D81">
              <w:rPr>
                <w:szCs w:val="24"/>
                <w:lang w:val="es-ES_tradnl"/>
              </w:rPr>
              <w:t xml:space="preserve"> del servicio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872403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 xml:space="preserve">Oficina de </w:t>
            </w:r>
            <w:r w:rsidR="00872403" w:rsidRPr="00434D81">
              <w:rPr>
                <w:szCs w:val="24"/>
                <w:lang w:val="es-ES_tradnl"/>
              </w:rPr>
              <w:t>Comedor y Residencia</w:t>
            </w:r>
          </w:p>
        </w:tc>
      </w:tr>
      <w:tr w:rsidR="001B704A" w:rsidRPr="00434D81" w:rsidTr="001B704A">
        <w:trPr>
          <w:trHeight w:val="476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Duración del contrato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C71765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Inicio: </w:t>
            </w:r>
            <w:r w:rsidR="006355D6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22 DE AGOSTO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DE 2016</w:t>
            </w:r>
          </w:p>
          <w:p w:rsidR="001B704A" w:rsidRPr="00434D81" w:rsidRDefault="001B704A" w:rsidP="006355D6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Término: </w:t>
            </w:r>
            <w:r w:rsidR="006355D6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16 DE DICEMBRE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DE 201</w:t>
            </w:r>
            <w:r w:rsidR="006355D6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6</w:t>
            </w:r>
          </w:p>
        </w:tc>
      </w:tr>
      <w:tr w:rsidR="001B704A" w:rsidRPr="00434D81" w:rsidTr="00146CF9">
        <w:trPr>
          <w:trHeight w:val="1144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Remuneración mensual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C71765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S/. 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1000</w:t>
            </w:r>
            <w:r w:rsidR="00146CF9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.00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 (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Mil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con 00/100 Nuevos Soles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)</w:t>
            </w:r>
          </w:p>
          <w:p w:rsidR="001B704A" w:rsidRPr="00434D81" w:rsidRDefault="00146CF9" w:rsidP="00C71765">
            <w:pPr>
              <w:spacing w:line="278" w:lineRule="exact"/>
              <w:ind w:left="35" w:right="-1"/>
              <w:jc w:val="both"/>
              <w:rPr>
                <w:b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 xml:space="preserve">No </w:t>
            </w:r>
            <w:r w:rsidR="001B704A" w:rsidRPr="00434D81"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>Incluyen los montos y afiliaciones de ley, así como toda </w:t>
            </w:r>
          </w:p>
          <w:p w:rsidR="001B704A" w:rsidRPr="00434D81" w:rsidRDefault="001B704A" w:rsidP="00C71765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Cs w:val="24"/>
              </w:rPr>
              <w:t>deducción aplicable al trabajador.</w:t>
            </w:r>
          </w:p>
        </w:tc>
      </w:tr>
    </w:tbl>
    <w:p w:rsidR="001B704A" w:rsidRPr="00434D81" w:rsidRDefault="001B704A" w:rsidP="001B704A">
      <w:pPr>
        <w:pStyle w:val="Prrafodelista"/>
        <w:rPr>
          <w:sz w:val="20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CRONOGRAMA Y ETAPAS DE PROCESO</w:t>
      </w:r>
    </w:p>
    <w:tbl>
      <w:tblPr>
        <w:tblStyle w:val="Tablaconcuadrcula"/>
        <w:tblW w:w="9602" w:type="dxa"/>
        <w:jc w:val="center"/>
        <w:tblInd w:w="-1103" w:type="dxa"/>
        <w:tblLook w:val="04A0"/>
      </w:tblPr>
      <w:tblGrid>
        <w:gridCol w:w="318"/>
        <w:gridCol w:w="5833"/>
        <w:gridCol w:w="1963"/>
        <w:gridCol w:w="1488"/>
      </w:tblGrid>
      <w:tr w:rsidR="001B704A" w:rsidTr="006355D6">
        <w:trPr>
          <w:trHeight w:val="573"/>
          <w:jc w:val="center"/>
        </w:trPr>
        <w:tc>
          <w:tcPr>
            <w:tcW w:w="6151" w:type="dxa"/>
            <w:gridSpan w:val="2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ETAPAS DE PROCESO</w:t>
            </w:r>
          </w:p>
        </w:tc>
        <w:tc>
          <w:tcPr>
            <w:tcW w:w="1963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CRONOGRAMA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ÁREA RESPONSABLE</w:t>
            </w:r>
          </w:p>
        </w:tc>
      </w:tr>
      <w:tr w:rsidR="006355D6" w:rsidTr="006355D6">
        <w:trPr>
          <w:trHeight w:val="644"/>
          <w:jc w:val="center"/>
        </w:trPr>
        <w:tc>
          <w:tcPr>
            <w:tcW w:w="318" w:type="dxa"/>
          </w:tcPr>
          <w:p w:rsidR="006355D6" w:rsidRPr="00434D81" w:rsidRDefault="006355D6" w:rsidP="00C71765">
            <w:pPr>
              <w:pStyle w:val="Prrafodelista"/>
              <w:ind w:left="0"/>
              <w:rPr>
                <w:sz w:val="20"/>
                <w:lang w:val="es-ES_tradnl"/>
              </w:rPr>
            </w:pPr>
          </w:p>
        </w:tc>
        <w:tc>
          <w:tcPr>
            <w:tcW w:w="5833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Aprobación de la convocatoria</w:t>
            </w:r>
          </w:p>
        </w:tc>
        <w:tc>
          <w:tcPr>
            <w:tcW w:w="1963" w:type="dxa"/>
            <w:vAlign w:val="center"/>
          </w:tcPr>
          <w:p w:rsidR="006355D6" w:rsidRPr="00434D81" w:rsidRDefault="006355D6" w:rsidP="009A3B50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03 de agosto de 2016</w:t>
            </w:r>
          </w:p>
        </w:tc>
        <w:tc>
          <w:tcPr>
            <w:tcW w:w="1488" w:type="dxa"/>
            <w:vAlign w:val="center"/>
          </w:tcPr>
          <w:p w:rsidR="006355D6" w:rsidRPr="00434D81" w:rsidRDefault="006355D6" w:rsidP="00C71765">
            <w:pPr>
              <w:jc w:val="center"/>
              <w:rPr>
                <w:sz w:val="20"/>
              </w:rPr>
            </w:pPr>
            <w:r w:rsidRPr="00434D81">
              <w:rPr>
                <w:sz w:val="20"/>
              </w:rPr>
              <w:t>Oficina de Personal</w:t>
            </w:r>
          </w:p>
        </w:tc>
      </w:tr>
      <w:tr w:rsidR="006355D6" w:rsidTr="00C71765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6355D6" w:rsidRPr="00434D81" w:rsidRDefault="006355D6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CONVOCATORIA</w:t>
            </w:r>
          </w:p>
        </w:tc>
      </w:tr>
      <w:tr w:rsidR="006355D6" w:rsidTr="006355D6">
        <w:trPr>
          <w:trHeight w:val="955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1</w:t>
            </w:r>
          </w:p>
        </w:tc>
        <w:tc>
          <w:tcPr>
            <w:tcW w:w="5833" w:type="dxa"/>
          </w:tcPr>
          <w:p w:rsidR="006355D6" w:rsidRPr="00434D81" w:rsidRDefault="006355D6" w:rsidP="00C71765">
            <w:pPr>
              <w:spacing w:line="224" w:lineRule="exact"/>
              <w:ind w:left="32" w:right="142"/>
              <w:jc w:val="both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Publicación de la convocatoria en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las vitrinas del Rectorado (Portal Independencia Nº 57), vitrina de la Oficina de Personal (Jr. Arequipa Nº 175)  y en la página web de la UNSCH, www.unsch.edu.pe</w:t>
            </w:r>
          </w:p>
        </w:tc>
        <w:tc>
          <w:tcPr>
            <w:tcW w:w="1963" w:type="dxa"/>
            <w:vAlign w:val="center"/>
          </w:tcPr>
          <w:p w:rsidR="006355D6" w:rsidRPr="00434D81" w:rsidRDefault="006355D6" w:rsidP="009A3B50">
            <w:pPr>
              <w:ind w:left="54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08 al 12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2016</w:t>
            </w:r>
          </w:p>
        </w:tc>
        <w:tc>
          <w:tcPr>
            <w:tcW w:w="148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</w:rPr>
              <w:t>Oficina de Personal</w:t>
            </w:r>
          </w:p>
        </w:tc>
      </w:tr>
      <w:tr w:rsidR="006355D6" w:rsidTr="006355D6">
        <w:trPr>
          <w:trHeight w:val="983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2</w:t>
            </w:r>
          </w:p>
        </w:tc>
        <w:tc>
          <w:tcPr>
            <w:tcW w:w="5833" w:type="dxa"/>
            <w:vAlign w:val="center"/>
          </w:tcPr>
          <w:p w:rsidR="006355D6" w:rsidRPr="00434D81" w:rsidRDefault="006355D6" w:rsidP="00C71765">
            <w:pPr>
              <w:spacing w:line="224" w:lineRule="exact"/>
              <w:ind w:left="32" w:right="142"/>
              <w:jc w:val="both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Venta de recibos</w:t>
            </w:r>
          </w:p>
        </w:tc>
        <w:tc>
          <w:tcPr>
            <w:tcW w:w="1963" w:type="dxa"/>
            <w:vAlign w:val="center"/>
          </w:tcPr>
          <w:p w:rsidR="006355D6" w:rsidRDefault="006355D6" w:rsidP="009A3B50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08 al 12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2016</w:t>
            </w:r>
          </w:p>
          <w:p w:rsidR="006355D6" w:rsidRPr="00434D81" w:rsidRDefault="006355D6" w:rsidP="009A3B50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de 8:00 a.m a 1:00 p.m</w:t>
            </w:r>
          </w:p>
        </w:tc>
        <w:tc>
          <w:tcPr>
            <w:tcW w:w="1488" w:type="dxa"/>
          </w:tcPr>
          <w:p w:rsidR="006355D6" w:rsidRPr="00434D81" w:rsidRDefault="006355D6" w:rsidP="00C71765">
            <w:pPr>
              <w:spacing w:line="259" w:lineRule="exact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Caja Recaudación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br/>
              <w:t>(UNSCH Jr.  28 de Julio Nº103)</w:t>
            </w:r>
          </w:p>
        </w:tc>
      </w:tr>
      <w:tr w:rsidR="006355D6" w:rsidTr="006355D6">
        <w:trPr>
          <w:trHeight w:val="1778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</w:p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3</w:t>
            </w:r>
          </w:p>
        </w:tc>
        <w:tc>
          <w:tcPr>
            <w:tcW w:w="5833" w:type="dxa"/>
            <w:vAlign w:val="center"/>
          </w:tcPr>
          <w:p w:rsidR="006355D6" w:rsidRPr="00434D81" w:rsidRDefault="006355D6" w:rsidP="00C71765">
            <w:pPr>
              <w:spacing w:line="224" w:lineRule="exact"/>
              <w:ind w:left="32"/>
              <w:jc w:val="both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Presentación de la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hoja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 de vida documentada 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u w:val="single"/>
                <w:lang w:val="es-ES_tradnl"/>
              </w:rPr>
              <w:t>REQUISITOS ADICIONALES SEGÚN ANEXO “A”</w:t>
            </w:r>
          </w:p>
        </w:tc>
        <w:tc>
          <w:tcPr>
            <w:tcW w:w="1963" w:type="dxa"/>
            <w:vAlign w:val="center"/>
          </w:tcPr>
          <w:p w:rsidR="006355D6" w:rsidRDefault="006355D6" w:rsidP="009A3B50">
            <w:pPr>
              <w:spacing w:line="259" w:lineRule="exact"/>
              <w:ind w:left="73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08 al 12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2016</w:t>
            </w:r>
          </w:p>
          <w:p w:rsidR="006355D6" w:rsidRPr="00434D81" w:rsidRDefault="006355D6" w:rsidP="009A3B50">
            <w:pPr>
              <w:spacing w:line="259" w:lineRule="exact"/>
              <w:ind w:left="73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de 8:00 a.m a 3:00 p.m</w:t>
            </w:r>
          </w:p>
        </w:tc>
        <w:tc>
          <w:tcPr>
            <w:tcW w:w="1488" w:type="dxa"/>
          </w:tcPr>
          <w:p w:rsidR="006355D6" w:rsidRPr="00434D81" w:rsidRDefault="006355D6" w:rsidP="00C71765">
            <w:pPr>
              <w:spacing w:line="259" w:lineRule="exact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Oficina de Trámite Documentario y Archivo Central. (Portal Independencia Nº57)</w:t>
            </w:r>
          </w:p>
        </w:tc>
      </w:tr>
      <w:tr w:rsidR="006355D6" w:rsidTr="00C71765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6355D6" w:rsidRPr="00434D81" w:rsidRDefault="006355D6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SELECCIÓN</w:t>
            </w:r>
          </w:p>
        </w:tc>
      </w:tr>
      <w:tr w:rsidR="006355D6" w:rsidTr="006355D6">
        <w:trPr>
          <w:trHeight w:val="278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4</w:t>
            </w:r>
          </w:p>
        </w:tc>
        <w:tc>
          <w:tcPr>
            <w:tcW w:w="5833" w:type="dxa"/>
            <w:vAlign w:val="center"/>
          </w:tcPr>
          <w:p w:rsidR="006355D6" w:rsidRPr="00434D81" w:rsidRDefault="006355D6" w:rsidP="00C71765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Evaluación de la hoja de vida</w:t>
            </w:r>
          </w:p>
        </w:tc>
        <w:tc>
          <w:tcPr>
            <w:tcW w:w="1963" w:type="dxa"/>
            <w:vAlign w:val="center"/>
          </w:tcPr>
          <w:p w:rsidR="006355D6" w:rsidRPr="00434D81" w:rsidRDefault="006355D6" w:rsidP="009A3B50">
            <w:pPr>
              <w:ind w:left="54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12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</w:tc>
        <w:tc>
          <w:tcPr>
            <w:tcW w:w="1488" w:type="dxa"/>
          </w:tcPr>
          <w:p w:rsidR="006355D6" w:rsidRPr="00434D81" w:rsidRDefault="006355D6" w:rsidP="00C71765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6355D6" w:rsidTr="006355D6">
        <w:trPr>
          <w:trHeight w:val="884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5</w:t>
            </w:r>
          </w:p>
        </w:tc>
        <w:tc>
          <w:tcPr>
            <w:tcW w:w="5833" w:type="dxa"/>
          </w:tcPr>
          <w:p w:rsidR="006355D6" w:rsidRPr="00434D81" w:rsidRDefault="006355D6" w:rsidP="00C71765">
            <w:pPr>
              <w:spacing w:line="235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resultados de la evaluación de la hoja de vida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: Vitrinas del Rectorado (Portal Independencia Nº057), vitrina de la Oficina de Personal (Jr. Arequipa Nº 175)  y en la página web de la UNSCH, www.unsch.edu.pe</w:t>
            </w:r>
          </w:p>
        </w:tc>
        <w:tc>
          <w:tcPr>
            <w:tcW w:w="1963" w:type="dxa"/>
            <w:vAlign w:val="center"/>
          </w:tcPr>
          <w:p w:rsidR="006355D6" w:rsidRPr="00434D81" w:rsidRDefault="006355D6" w:rsidP="009A3B50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15 de agosto de 2016</w:t>
            </w:r>
          </w:p>
          <w:p w:rsidR="006355D6" w:rsidRPr="00434D81" w:rsidRDefault="006355D6" w:rsidP="009A3B50">
            <w:pPr>
              <w:ind w:left="54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12:30 m</w:t>
            </w:r>
          </w:p>
        </w:tc>
        <w:tc>
          <w:tcPr>
            <w:tcW w:w="1488" w:type="dxa"/>
            <w:vAlign w:val="center"/>
          </w:tcPr>
          <w:p w:rsidR="006355D6" w:rsidRPr="00434D81" w:rsidRDefault="006355D6" w:rsidP="00C71765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6355D6" w:rsidTr="006355D6">
        <w:trPr>
          <w:trHeight w:val="840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6</w:t>
            </w:r>
          </w:p>
        </w:tc>
        <w:tc>
          <w:tcPr>
            <w:tcW w:w="5833" w:type="dxa"/>
            <w:vAlign w:val="center"/>
          </w:tcPr>
          <w:p w:rsidR="006355D6" w:rsidRPr="00434D81" w:rsidRDefault="006355D6" w:rsidP="00146CF9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Otras evaluaciones:</w:t>
            </w:r>
          </w:p>
          <w:p w:rsidR="006355D6" w:rsidRPr="00434D81" w:rsidRDefault="006355D6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Evaluación de Entrevista personal (Práctico)</w:t>
            </w:r>
          </w:p>
          <w:p w:rsidR="006355D6" w:rsidRPr="00434D81" w:rsidRDefault="006355D6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Lugar: Oficina de Personal 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(Jr. Arequipa Nº 175)</w:t>
            </w:r>
          </w:p>
        </w:tc>
        <w:tc>
          <w:tcPr>
            <w:tcW w:w="1963" w:type="dxa"/>
            <w:vAlign w:val="center"/>
          </w:tcPr>
          <w:p w:rsidR="006355D6" w:rsidRPr="00434D81" w:rsidRDefault="006355D6" w:rsidP="009A3B50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16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  <w:p w:rsidR="006355D6" w:rsidRPr="00434D81" w:rsidRDefault="006355D6" w:rsidP="009A3B50">
            <w:pPr>
              <w:ind w:right="-23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2:30 p.m.</w:t>
            </w:r>
          </w:p>
        </w:tc>
        <w:tc>
          <w:tcPr>
            <w:tcW w:w="1488" w:type="dxa"/>
            <w:vAlign w:val="center"/>
          </w:tcPr>
          <w:p w:rsidR="006355D6" w:rsidRPr="00434D81" w:rsidRDefault="006355D6" w:rsidP="005B7600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Comedor y Residencia</w:t>
            </w:r>
          </w:p>
        </w:tc>
      </w:tr>
      <w:tr w:rsidR="006355D6" w:rsidTr="006355D6">
        <w:trPr>
          <w:trHeight w:val="884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7</w:t>
            </w:r>
          </w:p>
        </w:tc>
        <w:tc>
          <w:tcPr>
            <w:tcW w:w="5833" w:type="dxa"/>
          </w:tcPr>
          <w:p w:rsidR="006355D6" w:rsidRPr="00434D81" w:rsidRDefault="006355D6" w:rsidP="00C71765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 final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: </w:t>
            </w:r>
          </w:p>
          <w:p w:rsidR="006355D6" w:rsidRPr="00434D81" w:rsidRDefault="006355D6" w:rsidP="001465FD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Vitrinas del Rectorado (Portal Independencia Nº057), vitrina de la Oficina de Personal (Jr. Arequipa Nº 175)  y en la pagina web de la UNSCH, www.unsch.edu.pe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(9)</w:t>
            </w:r>
          </w:p>
        </w:tc>
        <w:tc>
          <w:tcPr>
            <w:tcW w:w="1963" w:type="dxa"/>
            <w:vAlign w:val="center"/>
          </w:tcPr>
          <w:p w:rsidR="006355D6" w:rsidRPr="00434D81" w:rsidRDefault="006355D6" w:rsidP="009A3B50">
            <w:pPr>
              <w:ind w:left="54" w:right="191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16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  <w:p w:rsidR="006355D6" w:rsidRPr="00803480" w:rsidRDefault="006355D6" w:rsidP="009A3B50">
            <w:pPr>
              <w:ind w:left="54" w:right="191"/>
              <w:jc w:val="center"/>
              <w:rPr>
                <w:sz w:val="20"/>
                <w:szCs w:val="24"/>
                <w:lang w:val="es-ES_tradnl"/>
              </w:rPr>
            </w:pPr>
            <w:r w:rsidRPr="00803480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6:00 p.m</w:t>
            </w:r>
          </w:p>
        </w:tc>
        <w:tc>
          <w:tcPr>
            <w:tcW w:w="1488" w:type="dxa"/>
            <w:vAlign w:val="center"/>
          </w:tcPr>
          <w:p w:rsidR="006355D6" w:rsidRPr="00434D81" w:rsidRDefault="006355D6" w:rsidP="00C71765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6355D6" w:rsidTr="006355D6">
        <w:trPr>
          <w:trHeight w:val="590"/>
          <w:jc w:val="center"/>
        </w:trPr>
        <w:tc>
          <w:tcPr>
            <w:tcW w:w="318" w:type="dxa"/>
            <w:vAlign w:val="center"/>
          </w:tcPr>
          <w:p w:rsidR="006355D6" w:rsidRPr="00434D81" w:rsidRDefault="006355D6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8</w:t>
            </w:r>
          </w:p>
        </w:tc>
        <w:tc>
          <w:tcPr>
            <w:tcW w:w="5833" w:type="dxa"/>
            <w:vAlign w:val="center"/>
          </w:tcPr>
          <w:p w:rsidR="006355D6" w:rsidRPr="00434D81" w:rsidRDefault="006355D6" w:rsidP="00C71765">
            <w:pPr>
              <w:spacing w:line="248" w:lineRule="exact"/>
              <w:ind w:left="35" w:right="141"/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Incorporación a plaza:</w:t>
            </w:r>
          </w:p>
        </w:tc>
        <w:tc>
          <w:tcPr>
            <w:tcW w:w="1963" w:type="dxa"/>
            <w:vAlign w:val="center"/>
          </w:tcPr>
          <w:p w:rsidR="006355D6" w:rsidRPr="00434D81" w:rsidRDefault="006355D6" w:rsidP="009A3B50">
            <w:pPr>
              <w:ind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22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  <w:p w:rsidR="006355D6" w:rsidRPr="00434D81" w:rsidRDefault="006355D6" w:rsidP="009A3B50">
            <w:pPr>
              <w:ind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 :7:30 a.m</w:t>
            </w:r>
          </w:p>
        </w:tc>
        <w:tc>
          <w:tcPr>
            <w:tcW w:w="1488" w:type="dxa"/>
            <w:vAlign w:val="center"/>
          </w:tcPr>
          <w:p w:rsidR="006355D6" w:rsidRPr="00434D81" w:rsidRDefault="006355D6" w:rsidP="00C71765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Comedor y Residencia</w:t>
            </w:r>
          </w:p>
        </w:tc>
      </w:tr>
    </w:tbl>
    <w:p w:rsidR="00652A6A" w:rsidRPr="00434D81" w:rsidRDefault="00434D81" w:rsidP="00434D81">
      <w:pPr>
        <w:jc w:val="center"/>
        <w:rPr>
          <w:b/>
        </w:rPr>
      </w:pPr>
      <w:r>
        <w:rPr>
          <w:b/>
          <w:lang w:val="es-ES_tradnl"/>
        </w:rPr>
        <w:t>LA COMISIÓ</w:t>
      </w:r>
      <w:r w:rsidRPr="00434D81">
        <w:rPr>
          <w:b/>
          <w:lang w:val="es-ES_tradnl"/>
        </w:rPr>
        <w:t>N</w:t>
      </w:r>
    </w:p>
    <w:sectPr w:rsidR="00652A6A" w:rsidRPr="00434D81" w:rsidSect="00434D81">
      <w:head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33" w:rsidRDefault="006C0433" w:rsidP="001B704A">
      <w:pPr>
        <w:spacing w:after="0" w:line="240" w:lineRule="auto"/>
      </w:pPr>
      <w:r>
        <w:separator/>
      </w:r>
    </w:p>
  </w:endnote>
  <w:endnote w:type="continuationSeparator" w:id="1">
    <w:p w:rsidR="006C0433" w:rsidRDefault="006C0433" w:rsidP="001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33" w:rsidRDefault="006C0433" w:rsidP="001B704A">
      <w:pPr>
        <w:spacing w:after="0" w:line="240" w:lineRule="auto"/>
      </w:pPr>
      <w:r>
        <w:separator/>
      </w:r>
    </w:p>
  </w:footnote>
  <w:footnote w:type="continuationSeparator" w:id="1">
    <w:p w:rsidR="006C0433" w:rsidRDefault="006C0433" w:rsidP="001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4A" w:rsidRPr="004C4402" w:rsidRDefault="001B704A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 w:rsidRPr="004C4402">
      <w:rPr>
        <w:rFonts w:ascii="Calibri" w:hAnsi="Calibri" w:cs="Calibri"/>
        <w:b/>
        <w:color w:val="000000"/>
        <w:spacing w:val="-3"/>
        <w:sz w:val="28"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742064</wp:posOffset>
          </wp:positionH>
          <wp:positionV relativeFrom="paragraph">
            <wp:posOffset>-279459</wp:posOffset>
          </wp:positionV>
          <wp:extent cx="629536" cy="850605"/>
          <wp:effectExtent l="19050" t="0" r="0" b="0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6" cy="85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 xml:space="preserve">              UNIVERSIDAD NACIONAL DE SAN CRISTOBAL DE HUAMANGA</w:t>
    </w:r>
  </w:p>
  <w:p w:rsidR="001B704A" w:rsidRPr="004C4402" w:rsidRDefault="001B704A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 xml:space="preserve">         </w:t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OFICINA G</w:t>
    </w:r>
    <w:r w:rsidR="00087266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E</w:t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NERAL DE ADMINISTRACION</w:t>
    </w:r>
  </w:p>
  <w:p w:rsidR="001B704A" w:rsidRPr="004C4402" w:rsidRDefault="001B704A" w:rsidP="001B704A">
    <w:pPr>
      <w:spacing w:after="0" w:line="240" w:lineRule="exact"/>
      <w:jc w:val="center"/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</w:pPr>
    <w:r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  <w:t xml:space="preserve">       </w:t>
    </w:r>
    <w:r w:rsidRPr="004C4402"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  <w:t>OFICINA DE PERSONAL</w:t>
    </w:r>
  </w:p>
  <w:p w:rsidR="001B704A" w:rsidRDefault="001B704A" w:rsidP="001B704A">
    <w:pPr>
      <w:pStyle w:val="Encabezado"/>
      <w:tabs>
        <w:tab w:val="clear" w:pos="4252"/>
        <w:tab w:val="center" w:pos="0"/>
      </w:tabs>
      <w:jc w:val="center"/>
      <w:rPr>
        <w:lang w:val="es-ES_tradnl"/>
      </w:rPr>
    </w:pPr>
    <w:r w:rsidRPr="00B14499">
      <w:rPr>
        <w:sz w:val="18"/>
        <w:lang w:val="es-ES_tradnl"/>
      </w:rPr>
      <w:t>Jr. Arequipa Nº 175 –Ayacucho</w:t>
    </w:r>
  </w:p>
  <w:p w:rsidR="001B704A" w:rsidRPr="00173AF9" w:rsidRDefault="001B704A" w:rsidP="001B704A">
    <w:pPr>
      <w:pStyle w:val="Encabezado"/>
      <w:pBdr>
        <w:bottom w:val="single" w:sz="6" w:space="1" w:color="auto"/>
      </w:pBdr>
      <w:tabs>
        <w:tab w:val="clear" w:pos="4252"/>
        <w:tab w:val="center" w:pos="0"/>
      </w:tabs>
      <w:jc w:val="center"/>
      <w:rPr>
        <w:sz w:val="18"/>
        <w:lang w:val="es-ES_tradnl"/>
      </w:rPr>
    </w:pPr>
    <w:r w:rsidRPr="00B14499">
      <w:rPr>
        <w:i/>
        <w:sz w:val="18"/>
        <w:lang w:val="es-ES_tradnl"/>
      </w:rPr>
      <w:t>Telfs</w:t>
    </w:r>
    <w:r w:rsidRPr="00B14499">
      <w:rPr>
        <w:i/>
        <w:sz w:val="14"/>
        <w:lang w:val="es-ES_tradnl"/>
      </w:rPr>
      <w:t xml:space="preserve">: </w:t>
    </w:r>
    <w:r w:rsidRPr="00B14499">
      <w:rPr>
        <w:i/>
        <w:sz w:val="18"/>
        <w:lang w:val="es-ES_tradnl"/>
      </w:rPr>
      <w:t xml:space="preserve">(066)312230 anexo 175, (066)314031           </w:t>
    </w:r>
    <w:r>
      <w:rPr>
        <w:i/>
        <w:sz w:val="18"/>
        <w:lang w:val="es-ES_tradnl"/>
      </w:rPr>
      <w:tab/>
      <w:t xml:space="preserve">          </w:t>
    </w:r>
    <w:r w:rsidRPr="00B14499">
      <w:rPr>
        <w:i/>
        <w:sz w:val="18"/>
        <w:lang w:val="es-ES_tradnl"/>
      </w:rPr>
      <w:t xml:space="preserve">  </w:t>
    </w:r>
    <w:r>
      <w:rPr>
        <w:i/>
        <w:sz w:val="18"/>
        <w:lang w:val="es-ES_tradnl"/>
      </w:rPr>
      <w:t xml:space="preserve">    </w:t>
    </w:r>
    <w:r w:rsidRPr="00B14499">
      <w:rPr>
        <w:i/>
        <w:sz w:val="18"/>
        <w:lang w:val="es-ES_tradnl"/>
      </w:rPr>
      <w:t xml:space="preserve">E-mail: </w:t>
    </w:r>
    <w:hyperlink r:id="rId2" w:history="1">
      <w:r w:rsidRPr="00B14499">
        <w:rPr>
          <w:rStyle w:val="Hipervnculo"/>
          <w:sz w:val="18"/>
          <w:lang w:val="es-ES_tradnl"/>
        </w:rPr>
        <w:t>oper_unsch@hotmail.com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AAB"/>
    <w:multiLevelType w:val="hybridMultilevel"/>
    <w:tmpl w:val="7C2E4E80"/>
    <w:lvl w:ilvl="0" w:tplc="04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269D0D73"/>
    <w:multiLevelType w:val="hybridMultilevel"/>
    <w:tmpl w:val="6F5810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224E"/>
    <w:multiLevelType w:val="hybridMultilevel"/>
    <w:tmpl w:val="7B88A95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9268E8"/>
    <w:multiLevelType w:val="hybridMultilevel"/>
    <w:tmpl w:val="9B0A69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50107"/>
    <w:multiLevelType w:val="hybridMultilevel"/>
    <w:tmpl w:val="515A5B04"/>
    <w:lvl w:ilvl="0" w:tplc="0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8CE19D3"/>
    <w:multiLevelType w:val="hybridMultilevel"/>
    <w:tmpl w:val="D5AA933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7040F9"/>
    <w:multiLevelType w:val="hybridMultilevel"/>
    <w:tmpl w:val="A6BAE19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04A"/>
    <w:rsid w:val="0000742A"/>
    <w:rsid w:val="000266B1"/>
    <w:rsid w:val="00032CAE"/>
    <w:rsid w:val="00067BA5"/>
    <w:rsid w:val="00082BE1"/>
    <w:rsid w:val="00087266"/>
    <w:rsid w:val="00097923"/>
    <w:rsid w:val="000C707A"/>
    <w:rsid w:val="001341E8"/>
    <w:rsid w:val="001465FD"/>
    <w:rsid w:val="00146CF9"/>
    <w:rsid w:val="0017302F"/>
    <w:rsid w:val="0017492A"/>
    <w:rsid w:val="001B704A"/>
    <w:rsid w:val="001C4C1C"/>
    <w:rsid w:val="00282FAE"/>
    <w:rsid w:val="00291D9A"/>
    <w:rsid w:val="002940C3"/>
    <w:rsid w:val="00355BC8"/>
    <w:rsid w:val="003B3AE0"/>
    <w:rsid w:val="003E6A1B"/>
    <w:rsid w:val="00434D81"/>
    <w:rsid w:val="00442C56"/>
    <w:rsid w:val="004541B7"/>
    <w:rsid w:val="00456BA7"/>
    <w:rsid w:val="00482529"/>
    <w:rsid w:val="005B7600"/>
    <w:rsid w:val="00603B00"/>
    <w:rsid w:val="006355D6"/>
    <w:rsid w:val="00652A6A"/>
    <w:rsid w:val="00661662"/>
    <w:rsid w:val="0069512D"/>
    <w:rsid w:val="006C0433"/>
    <w:rsid w:val="006D4CB2"/>
    <w:rsid w:val="006D502C"/>
    <w:rsid w:val="006E6866"/>
    <w:rsid w:val="00860954"/>
    <w:rsid w:val="00872403"/>
    <w:rsid w:val="00934EA8"/>
    <w:rsid w:val="009D2897"/>
    <w:rsid w:val="009F64BB"/>
    <w:rsid w:val="00A56FD5"/>
    <w:rsid w:val="00A95EAE"/>
    <w:rsid w:val="00AD6C58"/>
    <w:rsid w:val="00B97E3C"/>
    <w:rsid w:val="00CC6414"/>
    <w:rsid w:val="00DA3669"/>
    <w:rsid w:val="00DC0798"/>
    <w:rsid w:val="00E45794"/>
    <w:rsid w:val="00E762C5"/>
    <w:rsid w:val="00ED09AB"/>
    <w:rsid w:val="00F13600"/>
    <w:rsid w:val="00F4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4A"/>
    <w:rPr>
      <w:noProof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04A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704A"/>
    <w:rPr>
      <w:noProof/>
      <w:lang w:val="es-PE"/>
    </w:rPr>
  </w:style>
  <w:style w:type="character" w:styleId="Hipervnculo">
    <w:name w:val="Hyperlink"/>
    <w:basedOn w:val="Fuentedeprrafopredeter"/>
    <w:rsid w:val="001B704A"/>
    <w:rPr>
      <w:color w:val="0000FF"/>
      <w:u w:val="single"/>
    </w:rPr>
  </w:style>
  <w:style w:type="paragraph" w:styleId="Sinespaciado">
    <w:name w:val="No Spacing"/>
    <w:uiPriority w:val="1"/>
    <w:qFormat/>
    <w:rsid w:val="00482529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er_unsch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70F4-F163-4DAE-B838-3A04518D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cp:lastPrinted>2015-04-27T21:39:00Z</cp:lastPrinted>
  <dcterms:created xsi:type="dcterms:W3CDTF">2016-08-09T15:12:00Z</dcterms:created>
  <dcterms:modified xsi:type="dcterms:W3CDTF">2016-08-09T15:27:00Z</dcterms:modified>
</cp:coreProperties>
</file>